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FA" w:rsidRDefault="002A47FA" w:rsidP="002A47FA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t>ОКРУЖАЮЩИЙ МИР</w:t>
      </w:r>
    </w:p>
    <w:p w:rsidR="002A47FA" w:rsidRDefault="002A47FA" w:rsidP="002A47FA">
      <w:pPr>
        <w:spacing w:line="242" w:lineRule="exact"/>
        <w:rPr>
          <w:rFonts w:ascii="Times New Roman" w:eastAsia="Times New Roman" w:hAnsi="Times New Roman"/>
        </w:rPr>
      </w:pPr>
    </w:p>
    <w:p w:rsidR="002A47FA" w:rsidRDefault="002A47FA" w:rsidP="002A47FA">
      <w:pPr>
        <w:spacing w:line="0" w:lineRule="atLeast"/>
        <w:ind w:left="26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Образовательный минимум 4 класс 1 четверть</w:t>
      </w:r>
    </w:p>
    <w:p w:rsidR="002A47FA" w:rsidRDefault="002A47FA" w:rsidP="002A47FA">
      <w:pPr>
        <w:spacing w:line="225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380"/>
        <w:gridCol w:w="2960"/>
        <w:gridCol w:w="1200"/>
        <w:gridCol w:w="2180"/>
        <w:gridCol w:w="40"/>
      </w:tblGrid>
      <w:tr w:rsidR="002A47FA" w:rsidTr="002A47FA">
        <w:trPr>
          <w:trHeight w:val="276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7FA" w:rsidTr="002A47FA">
        <w:trPr>
          <w:trHeight w:val="111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A47FA" w:rsidTr="002A47FA">
        <w:trPr>
          <w:trHeight w:val="256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Окружающий мир</w:t>
            </w: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A47FA" w:rsidTr="002A47FA">
        <w:trPr>
          <w:trHeight w:val="84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A47FA" w:rsidTr="002A47FA">
        <w:trPr>
          <w:trHeight w:val="256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A47FA" w:rsidTr="002A47FA">
        <w:trPr>
          <w:trHeight w:val="137"/>
        </w:trPr>
        <w:tc>
          <w:tcPr>
            <w:tcW w:w="46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8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A47FA" w:rsidTr="002A47FA">
        <w:trPr>
          <w:trHeight w:val="371"/>
        </w:trPr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7FA" w:rsidTr="002A47FA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3" w:lineRule="exact"/>
              <w:ind w:left="1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Вопросы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A47FA" w:rsidRDefault="002A47FA">
            <w:pPr>
              <w:spacing w:line="263" w:lineRule="exact"/>
              <w:ind w:left="27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A47FA" w:rsidTr="002A47FA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Общество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>
              <w:rPr>
                <w:rFonts w:ascii="Times New Roman" w:eastAsia="Times New Roman" w:hAnsi="Times New Roman"/>
                <w:color w:val="222222"/>
                <w:sz w:val="24"/>
              </w:rPr>
              <w:t>бщество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222222"/>
                <w:sz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222222"/>
                <w:sz w:val="24"/>
              </w:rPr>
              <w:t>форма объединения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u w:val="none"/>
                </w:rPr>
                <w:t xml:space="preserve">людей, </w:t>
              </w:r>
            </w:hyperlink>
            <w:r>
              <w:rPr>
                <w:rFonts w:ascii="Times New Roman" w:eastAsia="Times New Roman" w:hAnsi="Times New Roman"/>
                <w:sz w:val="24"/>
              </w:rPr>
              <w:t>обладающих</w:t>
            </w:r>
          </w:p>
        </w:tc>
      </w:tr>
      <w:tr w:rsidR="002A47FA" w:rsidTr="002A47FA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общими интересами,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u w:val="none"/>
                </w:rPr>
                <w:t xml:space="preserve">ценностями </w:t>
              </w:r>
            </w:hyperlink>
            <w:r>
              <w:rPr>
                <w:rFonts w:ascii="Times New Roman" w:eastAsia="Times New Roman" w:hAnsi="Times New Roman"/>
                <w:sz w:val="24"/>
              </w:rPr>
              <w:t xml:space="preserve">и </w:t>
            </w:r>
            <w:hyperlink r:id="rId7" w:history="1">
              <w:r>
                <w:rPr>
                  <w:rStyle w:val="a3"/>
                  <w:rFonts w:ascii="Times New Roman" w:eastAsia="Times New Roman" w:hAnsi="Times New Roman"/>
                  <w:color w:val="auto"/>
                  <w:sz w:val="24"/>
                  <w:u w:val="none"/>
                </w:rPr>
                <w:t>целями.</w:t>
              </w:r>
            </w:hyperlink>
          </w:p>
        </w:tc>
      </w:tr>
      <w:tr w:rsidR="002A47FA" w:rsidTr="002A47FA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Конституция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Российской</w:t>
            </w:r>
            <w:proofErr w:type="gramEnd"/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Конституция Российской Федерации – Основной закон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</w:tr>
      <w:tr w:rsidR="002A47FA" w:rsidTr="002A47FA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Федерации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граждан нашей страны,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еѐ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важнейший документ. Он</w:t>
            </w:r>
          </w:p>
        </w:tc>
      </w:tr>
      <w:tr w:rsidR="002A47FA" w:rsidTr="002A47FA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устройство государственной власти,</w:t>
            </w:r>
          </w:p>
        </w:tc>
      </w:tr>
      <w:tr w:rsidR="002A47FA" w:rsidTr="002A47FA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управления, правосудия и экономики в стране, основные</w:t>
            </w:r>
          </w:p>
        </w:tc>
      </w:tr>
      <w:tr w:rsidR="002A47FA" w:rsidTr="002A47FA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права, свободы и обязанности граждан.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7FA" w:rsidTr="002A47FA">
        <w:trPr>
          <w:trHeight w:val="26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6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Государственная граница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Государственная граница России – это линия, которая</w:t>
            </w:r>
          </w:p>
        </w:tc>
      </w:tr>
      <w:tr w:rsidR="002A47FA" w:rsidTr="002A47FA">
        <w:trPr>
          <w:trHeight w:val="27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России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пределы государственной территории.</w:t>
            </w:r>
          </w:p>
        </w:tc>
      </w:tr>
      <w:tr w:rsidR="002A47FA" w:rsidTr="002A47FA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Физическая карта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Физическая карта – это карта, на которой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изображены</w:t>
            </w:r>
            <w:proofErr w:type="gramEnd"/>
          </w:p>
        </w:tc>
      </w:tr>
      <w:tr w:rsidR="002A47FA" w:rsidTr="002A47FA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равнины, горы, моря, реки,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озѐра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другие природные</w:t>
            </w:r>
          </w:p>
        </w:tc>
      </w:tr>
      <w:tr w:rsidR="002A47FA" w:rsidTr="002A47FA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объекты.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7FA" w:rsidTr="002A47FA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Формы земной поверхности</w:t>
            </w: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Равнины и горы, низменности и возвышенности, холмы,</w:t>
            </w:r>
          </w:p>
        </w:tc>
      </w:tr>
      <w:tr w:rsidR="002A47FA" w:rsidTr="002A47FA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A47FA" w:rsidRDefault="002A47FA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балки, овраги –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всѐ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это различные формы земной</w:t>
            </w:r>
          </w:p>
        </w:tc>
      </w:tr>
      <w:tr w:rsidR="002A47FA" w:rsidTr="002A47FA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A47FA" w:rsidRDefault="002A47F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поверхности.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A47FA" w:rsidRDefault="002A47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A47FA" w:rsidRDefault="002A47FA" w:rsidP="002A47FA">
      <w:pPr>
        <w:spacing w:line="200" w:lineRule="exact"/>
        <w:rPr>
          <w:rFonts w:ascii="Times New Roman" w:eastAsia="Times New Roman" w:hAnsi="Times New Roman"/>
        </w:rPr>
      </w:pPr>
    </w:p>
    <w:p w:rsidR="00A75BF2" w:rsidRDefault="00A75BF2">
      <w:bookmarkStart w:id="1" w:name="_GoBack"/>
      <w:bookmarkEnd w:id="1"/>
    </w:p>
    <w:sectPr w:rsidR="00A75BF2" w:rsidSect="002A47F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1B"/>
    <w:rsid w:val="002A47FA"/>
    <w:rsid w:val="00442B1B"/>
    <w:rsid w:val="00A7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F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47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F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4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6%D0%B5%D0%BB%D1%8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6%D0%B5%D0%BD%D0%BD%D0%BE%D1%81%D1%82%D1%8C" TargetMode="External"/><Relationship Id="rId5" Type="http://schemas.openxmlformats.org/officeDocument/2006/relationships/hyperlink" Target="https://ru.wikipedia.org/wiki/%D0%9B%D1%8E%D0%B4%D0%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2018-10-22T09:30:00Z</dcterms:created>
  <dcterms:modified xsi:type="dcterms:W3CDTF">2018-10-22T09:31:00Z</dcterms:modified>
</cp:coreProperties>
</file>